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0B62" w14:textId="77777777" w:rsidR="00A56B3C" w:rsidRDefault="00A56B3C" w:rsidP="00DE7511">
      <w:r>
        <w:t>Università: Università degli Studi di Perugia</w:t>
      </w:r>
    </w:p>
    <w:p w14:paraId="29D663E1" w14:textId="77777777" w:rsidR="00DE7511" w:rsidRDefault="00DE7511" w:rsidP="00DE7511">
      <w:r>
        <w:t>Dipartimento di Chimica, Biologia e Biotecnologie</w:t>
      </w:r>
    </w:p>
    <w:p w14:paraId="20C267D6" w14:textId="77777777" w:rsidR="00BC46B7" w:rsidRDefault="00BC46B7">
      <w:r>
        <w:t xml:space="preserve">Corso di Laurea: </w:t>
      </w:r>
      <w:r w:rsidRPr="00F07F44">
        <w:rPr>
          <w:bCs/>
          <w:szCs w:val="28"/>
        </w:rPr>
        <w:t>Laurea Magistrale in Scienze Biomolecolari e Ambiental</w:t>
      </w:r>
      <w:r w:rsidR="00A56B3C">
        <w:rPr>
          <w:bCs/>
          <w:szCs w:val="28"/>
        </w:rPr>
        <w:t>i</w:t>
      </w:r>
    </w:p>
    <w:p w14:paraId="5D163FF4" w14:textId="77777777" w:rsidR="000E4890" w:rsidRDefault="00BC46B7">
      <w:r>
        <w:t>Titolo tesi:</w:t>
      </w:r>
      <w:r w:rsidRPr="00BC46B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0E4890" w:rsidRPr="00F07F44">
        <w:rPr>
          <w:b/>
          <w:bCs/>
          <w:szCs w:val="28"/>
        </w:rPr>
        <w:t>Prevalenza e possibile associazione tra le infezioni sessualmente trasmesse e la crescente infertilità nelle donne</w:t>
      </w:r>
      <w:r w:rsidR="000E4890">
        <w:t xml:space="preserve"> </w:t>
      </w:r>
    </w:p>
    <w:p w14:paraId="39A04ADC" w14:textId="77777777" w:rsidR="00BC46B7" w:rsidRDefault="00BC46B7">
      <w:r>
        <w:t xml:space="preserve">Laureanda:  </w:t>
      </w:r>
      <w:r w:rsidR="000E4890">
        <w:t>De Rosa Claudia</w:t>
      </w:r>
    </w:p>
    <w:p w14:paraId="55649DE1" w14:textId="77777777" w:rsidR="00BC46B7" w:rsidRDefault="00BC46B7">
      <w:r>
        <w:t>Relatore: prof.ssa Camilloni Barbara</w:t>
      </w:r>
    </w:p>
    <w:p w14:paraId="1009B747" w14:textId="77777777" w:rsidR="00BC46B7" w:rsidRDefault="00BC46B7">
      <w:r>
        <w:t>Co-relatore: dr. Bocci Alessandro</w:t>
      </w:r>
    </w:p>
    <w:p w14:paraId="5FC8DFE7" w14:textId="77777777" w:rsidR="00BC46B7" w:rsidRDefault="00A56B3C">
      <w:r>
        <w:t xml:space="preserve">Anno Accademico: </w:t>
      </w:r>
      <w:r w:rsidR="00BC46B7">
        <w:t xml:space="preserve"> </w:t>
      </w:r>
      <w:r>
        <w:t>2019</w:t>
      </w:r>
      <w:r w:rsidR="000E4890">
        <w:t xml:space="preserve"> - 2020</w:t>
      </w:r>
    </w:p>
    <w:p w14:paraId="38429B34" w14:textId="77777777" w:rsidR="00BC46B7" w:rsidRDefault="00BC46B7">
      <w:r>
        <w:t>Abstract:</w:t>
      </w:r>
    </w:p>
    <w:p w14:paraId="6E48DE26" w14:textId="77777777" w:rsidR="00BC46B7" w:rsidRDefault="00DE7511" w:rsidP="00DE7511">
      <w:pPr>
        <w:jc w:val="both"/>
      </w:pPr>
      <w:r>
        <w:t xml:space="preserve">Lo scopo della tesi è stato quello di valutare il ruolo di malattie a trasmissione sessuale dovute a vari microrganismi nella infertilità femminile e nei casi di parto </w:t>
      </w:r>
      <w:proofErr w:type="spellStart"/>
      <w:r>
        <w:t>pre</w:t>
      </w:r>
      <w:proofErr w:type="spellEnd"/>
      <w:r>
        <w:t>-termine. L’indagine è stata condotta su un campione di donne in età fertile con problemi a restare incinte</w:t>
      </w:r>
      <w:r w:rsidR="001409EA">
        <w:t xml:space="preserve"> o a portare avanti la gravidanza</w:t>
      </w:r>
      <w:r>
        <w:t xml:space="preserve"> mediante analisi in biologia molecolare dei campioni raccolti. Dai dati è emersa una significativa correlazione tra la presenza di alcuni microrganismi patogeni e il calo della fertilità della paziente. È stato inoltre possibile osservare la presenza ricorrente di alcuni microrganismi (in particolare </w:t>
      </w:r>
      <w:proofErr w:type="spellStart"/>
      <w:r w:rsidRPr="00DE7511">
        <w:rPr>
          <w:i/>
        </w:rPr>
        <w:t>Ureaplasma</w:t>
      </w:r>
      <w:proofErr w:type="spellEnd"/>
      <w:r>
        <w:t xml:space="preserve"> spp.) nei campioni di donne che avevano avuto parti </w:t>
      </w:r>
      <w:proofErr w:type="spellStart"/>
      <w:r>
        <w:t>pre</w:t>
      </w:r>
      <w:proofErr w:type="spellEnd"/>
      <w:r>
        <w:t xml:space="preserve">-termine o minacce di aborto in gravidanza avanzata. </w:t>
      </w:r>
    </w:p>
    <w:p w14:paraId="0132447E" w14:textId="77777777" w:rsidR="004C5151" w:rsidRDefault="004C5151" w:rsidP="00DE7511">
      <w:pPr>
        <w:jc w:val="both"/>
      </w:pPr>
    </w:p>
    <w:p w14:paraId="6EC34923" w14:textId="245ADDDA" w:rsidR="004C5151" w:rsidRDefault="004C5151" w:rsidP="00DE7511">
      <w:pPr>
        <w:jc w:val="both"/>
      </w:pPr>
      <w:r w:rsidRPr="004C5151">
        <w:t xml:space="preserve">claudia de rosa </w:t>
      </w:r>
      <w:hyperlink r:id="rId4" w:history="1">
        <w:r w:rsidRPr="00B1615B">
          <w:rPr>
            <w:rStyle w:val="Collegamentoipertestuale"/>
          </w:rPr>
          <w:t>claudiaderosa93@hotmail.com</w:t>
        </w:r>
      </w:hyperlink>
    </w:p>
    <w:p w14:paraId="35676268" w14:textId="77777777" w:rsidR="004C5151" w:rsidRDefault="004C5151" w:rsidP="00DE7511">
      <w:pPr>
        <w:jc w:val="both"/>
      </w:pPr>
    </w:p>
    <w:p w14:paraId="7C7F43D9" w14:textId="77777777" w:rsidR="00BC46B7" w:rsidRDefault="00BC46B7"/>
    <w:sectPr w:rsidR="00BC46B7" w:rsidSect="004A74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B7"/>
    <w:rsid w:val="000E4890"/>
    <w:rsid w:val="001409EA"/>
    <w:rsid w:val="00182DDD"/>
    <w:rsid w:val="001C776D"/>
    <w:rsid w:val="004A743E"/>
    <w:rsid w:val="004C5151"/>
    <w:rsid w:val="007A6CFC"/>
    <w:rsid w:val="00A56B3C"/>
    <w:rsid w:val="00BC46B7"/>
    <w:rsid w:val="00DE7511"/>
    <w:rsid w:val="00E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0BF"/>
  <w15:docId w15:val="{5FA91EA4-15B8-45F8-833B-72C41B05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51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aderosa93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patrizia.pasciuti</cp:lastModifiedBy>
  <cp:revision>14</cp:revision>
  <dcterms:created xsi:type="dcterms:W3CDTF">2024-04-03T18:50:00Z</dcterms:created>
  <dcterms:modified xsi:type="dcterms:W3CDTF">2024-12-16T16:50:00Z</dcterms:modified>
</cp:coreProperties>
</file>